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30E" w:rsidRDefault="0049430E" w:rsidP="00D0402B">
      <w:pPr>
        <w:jc w:val="center"/>
        <w:rPr>
          <w:rFonts w:ascii="Arial" w:hAnsi="Arial" w:cs="Arial"/>
          <w:b/>
          <w:sz w:val="32"/>
          <w:szCs w:val="32"/>
        </w:rPr>
      </w:pPr>
      <w:bookmarkStart w:id="0" w:name="_GoBack"/>
      <w:r>
        <w:rPr>
          <w:rFonts w:ascii="Arial" w:hAnsi="Arial" w:cs="Arial"/>
          <w:b/>
          <w:noProof/>
          <w:sz w:val="32"/>
          <w:szCs w:val="32"/>
        </w:rPr>
        <w:object w:dxaOrig="1440" w:dyaOrig="1440" w14:anchorId="42C4E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8.55pt;margin-top:-49.25pt;width:151.8pt;height:60.6pt;z-index:251658240;mso-wrap-style:tight">
            <v:imagedata r:id="rId4" o:title="" gain="109227f" blacklevel="-6554f"/>
          </v:shape>
          <o:OLEObject Type="Embed" ProgID="PBrush" ShapeID="_x0000_s1026" DrawAspect="Content" ObjectID="_1778310601" r:id="rId5"/>
        </w:object>
      </w:r>
      <w:bookmarkEnd w:id="0"/>
    </w:p>
    <w:p w:rsidR="009F5D6A" w:rsidRPr="00D0402B" w:rsidRDefault="00733F36" w:rsidP="00D0402B">
      <w:pPr>
        <w:jc w:val="center"/>
        <w:rPr>
          <w:rFonts w:ascii="Arial" w:hAnsi="Arial" w:cs="Arial"/>
          <w:b/>
          <w:sz w:val="32"/>
          <w:szCs w:val="32"/>
        </w:rPr>
      </w:pPr>
      <w:r w:rsidRPr="00D0402B">
        <w:rPr>
          <w:rFonts w:ascii="Arial" w:hAnsi="Arial" w:cs="Arial"/>
          <w:b/>
          <w:sz w:val="32"/>
          <w:szCs w:val="32"/>
        </w:rPr>
        <w:t>SÜRDÜRÜLEBİLİR TEDARİK POLİTİKASI</w:t>
      </w:r>
    </w:p>
    <w:p w:rsidR="00733F36" w:rsidRPr="00D0402B" w:rsidRDefault="00733F36">
      <w:pPr>
        <w:rPr>
          <w:rFonts w:ascii="Arial" w:hAnsi="Arial" w:cs="Arial"/>
        </w:rPr>
      </w:pPr>
      <w:r w:rsidRPr="00D0402B">
        <w:rPr>
          <w:rFonts w:ascii="Arial" w:hAnsi="Arial" w:cs="Arial"/>
          <w:b/>
        </w:rPr>
        <w:t>AMAÇ</w:t>
      </w:r>
    </w:p>
    <w:p w:rsidR="00733F36" w:rsidRPr="00D0402B" w:rsidRDefault="00733F36">
      <w:pPr>
        <w:rPr>
          <w:rFonts w:ascii="Times New Roman" w:hAnsi="Times New Roman" w:cs="Times New Roman"/>
        </w:rPr>
      </w:pPr>
      <w:r w:rsidRPr="00D0402B">
        <w:rPr>
          <w:rFonts w:ascii="Times New Roman" w:hAnsi="Times New Roman" w:cs="Times New Roman"/>
        </w:rPr>
        <w:t xml:space="preserve">Bu politikanın amacı Adaçal Endüstriyel </w:t>
      </w:r>
      <w:proofErr w:type="spellStart"/>
      <w:r w:rsidRPr="00D0402B">
        <w:rPr>
          <w:rFonts w:ascii="Times New Roman" w:hAnsi="Times New Roman" w:cs="Times New Roman"/>
        </w:rPr>
        <w:t>Mineraller’in</w:t>
      </w:r>
      <w:proofErr w:type="spellEnd"/>
      <w:r w:rsidRPr="00D0402B">
        <w:rPr>
          <w:rFonts w:ascii="Times New Roman" w:hAnsi="Times New Roman" w:cs="Times New Roman"/>
        </w:rPr>
        <w:t xml:space="preserve"> (Bundan böyle “Adaçal” olarak ifade edilecektir) ilke olarak benimsediği insan hakları, çevre ve etik değerlerinin gözetilip pekiştirilmesinin yanı sıra tedarikçilerimiz, ortaklarımız ve paydaşlarımızın</w:t>
      </w:r>
      <w:r w:rsidR="007F429D" w:rsidRPr="00D0402B">
        <w:rPr>
          <w:rFonts w:ascii="Times New Roman" w:hAnsi="Times New Roman" w:cs="Times New Roman"/>
        </w:rPr>
        <w:t xml:space="preserve"> </w:t>
      </w:r>
      <w:r w:rsidRPr="00D0402B">
        <w:rPr>
          <w:rFonts w:ascii="Times New Roman" w:hAnsi="Times New Roman" w:cs="Times New Roman"/>
        </w:rPr>
        <w:t xml:space="preserve">benzeri değerleri ilke olarak benimsemeleri ve faaliyetlerinde esas almaları için </w:t>
      </w:r>
      <w:r w:rsidR="007F429D" w:rsidRPr="00D0402B">
        <w:rPr>
          <w:rFonts w:ascii="Times New Roman" w:hAnsi="Times New Roman" w:cs="Times New Roman"/>
        </w:rPr>
        <w:t>kılavuzluk etmek ve destek olmaktır.</w:t>
      </w:r>
    </w:p>
    <w:p w:rsidR="007F429D" w:rsidRPr="00D0402B" w:rsidRDefault="007F429D">
      <w:pPr>
        <w:rPr>
          <w:rFonts w:ascii="Arial" w:hAnsi="Arial" w:cs="Arial"/>
          <w:b/>
        </w:rPr>
      </w:pPr>
      <w:r w:rsidRPr="00D0402B">
        <w:rPr>
          <w:rFonts w:ascii="Arial" w:hAnsi="Arial" w:cs="Arial"/>
          <w:b/>
        </w:rPr>
        <w:t>KAPSAM</w:t>
      </w:r>
    </w:p>
    <w:p w:rsidR="007F429D" w:rsidRPr="00D0402B" w:rsidRDefault="007F429D">
      <w:pPr>
        <w:rPr>
          <w:rFonts w:ascii="Times New Roman" w:hAnsi="Times New Roman" w:cs="Times New Roman"/>
        </w:rPr>
      </w:pPr>
      <w:r w:rsidRPr="00D0402B">
        <w:rPr>
          <w:rFonts w:ascii="Times New Roman" w:hAnsi="Times New Roman" w:cs="Times New Roman"/>
        </w:rPr>
        <w:t>Bu politika Adaçal sınırları ve faaliyetleri içerisindeki satın alım ve tedarik süreçlerini kapsar. Ayrıca Adaçal bu politikadaki ilke ve değerlerin ortak ve tedarikçi paydaşları tarafından takip edilmesini teşvik etmektedir.</w:t>
      </w:r>
    </w:p>
    <w:p w:rsidR="007F429D" w:rsidRPr="00D0402B" w:rsidRDefault="00C76404">
      <w:pPr>
        <w:rPr>
          <w:rFonts w:ascii="Arial" w:hAnsi="Arial" w:cs="Arial"/>
          <w:b/>
        </w:rPr>
      </w:pPr>
      <w:r w:rsidRPr="00D0402B">
        <w:rPr>
          <w:rFonts w:ascii="Arial" w:hAnsi="Arial" w:cs="Arial"/>
          <w:b/>
        </w:rPr>
        <w:t>İLKELER</w:t>
      </w:r>
      <w:r w:rsidR="00906DC4" w:rsidRPr="00D0402B">
        <w:rPr>
          <w:rFonts w:ascii="Arial" w:hAnsi="Arial" w:cs="Arial"/>
          <w:b/>
        </w:rPr>
        <w:t xml:space="preserve"> VE </w:t>
      </w:r>
      <w:r w:rsidR="001F2608">
        <w:rPr>
          <w:rFonts w:ascii="Arial" w:hAnsi="Arial" w:cs="Arial"/>
          <w:b/>
        </w:rPr>
        <w:t>ESASLAR</w:t>
      </w:r>
    </w:p>
    <w:p w:rsidR="00906DC4" w:rsidRPr="00D0402B" w:rsidRDefault="00906DC4">
      <w:pPr>
        <w:rPr>
          <w:rFonts w:ascii="Times New Roman" w:hAnsi="Times New Roman" w:cs="Times New Roman"/>
        </w:rPr>
      </w:pPr>
      <w:r w:rsidRPr="00D0402B">
        <w:rPr>
          <w:rFonts w:ascii="Arial" w:hAnsi="Arial" w:cs="Arial"/>
          <w:b/>
        </w:rPr>
        <w:t>1. Tedarikçi ilişkileri:</w:t>
      </w:r>
      <w:r w:rsidRPr="00D0402B">
        <w:rPr>
          <w:rFonts w:ascii="Times New Roman" w:hAnsi="Times New Roman" w:cs="Times New Roman"/>
        </w:rPr>
        <w:t xml:space="preserve"> Adaçal, tedarik zinciri dahilindeki ortak ve paydaşlarıyla açık ve sürekli iletişim halindedir. Ürün ve hizmetlerle alakalı bilgi alışverişinin güçlendirilmesi ve güncel tutulması için </w:t>
      </w:r>
      <w:r w:rsidR="00334EDB" w:rsidRPr="00D0402B">
        <w:rPr>
          <w:rFonts w:ascii="Times New Roman" w:hAnsi="Times New Roman" w:cs="Times New Roman"/>
        </w:rPr>
        <w:t>farklı</w:t>
      </w:r>
      <w:r w:rsidRPr="00D0402B">
        <w:rPr>
          <w:rFonts w:ascii="Times New Roman" w:hAnsi="Times New Roman" w:cs="Times New Roman"/>
        </w:rPr>
        <w:t xml:space="preserve"> iletişim kanallarını ku</w:t>
      </w:r>
      <w:r w:rsidR="00334EDB" w:rsidRPr="00D0402B">
        <w:rPr>
          <w:rFonts w:ascii="Times New Roman" w:hAnsi="Times New Roman" w:cs="Times New Roman"/>
        </w:rPr>
        <w:t>llanır. Tüm ilişkilerinde adil, eşitlikçi ve şeffaf bir yaklaşım sergiler</w:t>
      </w:r>
      <w:r w:rsidR="004E33BC" w:rsidRPr="00D0402B">
        <w:rPr>
          <w:rFonts w:ascii="Times New Roman" w:hAnsi="Times New Roman" w:cs="Times New Roman"/>
        </w:rPr>
        <w:t xml:space="preserve">; sağlanacak ürün ve hizmetlerin kapsamı, özelliği, kalitesi, zamanı ve ödeme süreci hakkında ortaklarını açık ve net bir şekilde </w:t>
      </w:r>
      <w:r w:rsidR="00E800B5" w:rsidRPr="00D0402B">
        <w:rPr>
          <w:rFonts w:ascii="Times New Roman" w:hAnsi="Times New Roman" w:cs="Times New Roman"/>
        </w:rPr>
        <w:t>bilgilendirir</w:t>
      </w:r>
      <w:r w:rsidR="004E33BC" w:rsidRPr="00D0402B">
        <w:rPr>
          <w:rFonts w:ascii="Times New Roman" w:hAnsi="Times New Roman" w:cs="Times New Roman"/>
        </w:rPr>
        <w:t>.</w:t>
      </w:r>
    </w:p>
    <w:p w:rsidR="00334EDB" w:rsidRPr="00D0402B" w:rsidRDefault="00334EDB">
      <w:pPr>
        <w:rPr>
          <w:rFonts w:ascii="Times New Roman" w:hAnsi="Times New Roman" w:cs="Times New Roman"/>
        </w:rPr>
      </w:pPr>
      <w:r w:rsidRPr="00D0402B">
        <w:rPr>
          <w:rFonts w:ascii="Arial" w:hAnsi="Arial" w:cs="Arial"/>
          <w:b/>
        </w:rPr>
        <w:t>2. Tedarikçi seçimi:</w:t>
      </w:r>
      <w:r w:rsidRPr="00D0402B">
        <w:rPr>
          <w:rFonts w:ascii="Times New Roman" w:hAnsi="Times New Roman" w:cs="Times New Roman"/>
        </w:rPr>
        <w:t xml:space="preserve"> Adaçal üretim proseslerinin ve ürün çıktısının kalite ve </w:t>
      </w:r>
      <w:r w:rsidR="00E800B5" w:rsidRPr="00D0402B">
        <w:rPr>
          <w:rFonts w:ascii="Times New Roman" w:hAnsi="Times New Roman" w:cs="Times New Roman"/>
        </w:rPr>
        <w:t>sürekli</w:t>
      </w:r>
      <w:r w:rsidR="00986B27">
        <w:rPr>
          <w:rFonts w:ascii="Times New Roman" w:hAnsi="Times New Roman" w:cs="Times New Roman"/>
        </w:rPr>
        <w:t>li</w:t>
      </w:r>
      <w:r w:rsidR="00E800B5" w:rsidRPr="00D0402B">
        <w:rPr>
          <w:rFonts w:ascii="Times New Roman" w:hAnsi="Times New Roman" w:cs="Times New Roman"/>
        </w:rPr>
        <w:t>ği</w:t>
      </w:r>
      <w:r w:rsidRPr="00D0402B">
        <w:rPr>
          <w:rFonts w:ascii="Times New Roman" w:hAnsi="Times New Roman" w:cs="Times New Roman"/>
        </w:rPr>
        <w:t xml:space="preserve"> için sorumluluk bilinci yüksek ve piyasadaki yeri belirli ortaklarla çalışmayı hedefler. </w:t>
      </w:r>
      <w:r w:rsidR="00B07001" w:rsidRPr="00D0402B">
        <w:rPr>
          <w:rFonts w:ascii="Times New Roman" w:hAnsi="Times New Roman" w:cs="Times New Roman"/>
        </w:rPr>
        <w:t>Tedarikçi seçiminde Adaçal politikalarıyla uyumlu, mevzuatı takip eden</w:t>
      </w:r>
      <w:r w:rsidR="00940C10" w:rsidRPr="00D0402B">
        <w:rPr>
          <w:rFonts w:ascii="Times New Roman" w:hAnsi="Times New Roman" w:cs="Times New Roman"/>
        </w:rPr>
        <w:t xml:space="preserve">, çevresel ve sosyal sürdürülebilirlik </w:t>
      </w:r>
      <w:r w:rsidR="00792A73" w:rsidRPr="00D0402B">
        <w:rPr>
          <w:rFonts w:ascii="Times New Roman" w:hAnsi="Times New Roman" w:cs="Times New Roman"/>
        </w:rPr>
        <w:t>kon</w:t>
      </w:r>
      <w:r w:rsidR="004E33BC" w:rsidRPr="00D0402B">
        <w:rPr>
          <w:rFonts w:ascii="Times New Roman" w:hAnsi="Times New Roman" w:cs="Times New Roman"/>
        </w:rPr>
        <w:t>ularına eğilen taraf ve firmaları göz önünde bulundurur.</w:t>
      </w:r>
    </w:p>
    <w:p w:rsidR="004E33BC" w:rsidRPr="00D0402B" w:rsidRDefault="004E33BC">
      <w:pPr>
        <w:rPr>
          <w:rFonts w:ascii="Times New Roman" w:hAnsi="Times New Roman" w:cs="Times New Roman"/>
        </w:rPr>
      </w:pPr>
      <w:r w:rsidRPr="00D0402B">
        <w:rPr>
          <w:rFonts w:ascii="Arial" w:hAnsi="Arial" w:cs="Arial"/>
          <w:b/>
        </w:rPr>
        <w:t>3. Teşvik, Destek ve Bilgilendirme:</w:t>
      </w:r>
      <w:r w:rsidRPr="00D0402B">
        <w:rPr>
          <w:rFonts w:ascii="Times New Roman" w:hAnsi="Times New Roman" w:cs="Times New Roman"/>
        </w:rPr>
        <w:t xml:space="preserve"> Adaçal ürün ve hizmet </w:t>
      </w:r>
      <w:proofErr w:type="spellStart"/>
      <w:r w:rsidR="00E800B5" w:rsidRPr="00D0402B">
        <w:rPr>
          <w:rFonts w:ascii="Times New Roman" w:hAnsi="Times New Roman" w:cs="Times New Roman"/>
        </w:rPr>
        <w:t>tedari</w:t>
      </w:r>
      <w:r w:rsidR="00986B27">
        <w:rPr>
          <w:rFonts w:ascii="Times New Roman" w:hAnsi="Times New Roman" w:cs="Times New Roman"/>
        </w:rPr>
        <w:t>ğ</w:t>
      </w:r>
      <w:r w:rsidR="00E800B5" w:rsidRPr="00D0402B">
        <w:rPr>
          <w:rFonts w:ascii="Times New Roman" w:hAnsi="Times New Roman" w:cs="Times New Roman"/>
        </w:rPr>
        <w:t>inde</w:t>
      </w:r>
      <w:proofErr w:type="spellEnd"/>
      <w:r w:rsidRPr="00D0402B">
        <w:rPr>
          <w:rFonts w:ascii="Times New Roman" w:hAnsi="Times New Roman" w:cs="Times New Roman"/>
        </w:rPr>
        <w:t xml:space="preserve"> bulunan </w:t>
      </w:r>
      <w:r w:rsidR="00DA7DA9" w:rsidRPr="00D0402B">
        <w:rPr>
          <w:rFonts w:ascii="Times New Roman" w:hAnsi="Times New Roman" w:cs="Times New Roman"/>
        </w:rPr>
        <w:t>ortaklarının sürdürülebilirlik standartlarıyla uyumlu olmasını amaçlar. Bu doğrultuda</w:t>
      </w:r>
      <w:r w:rsidR="00E800B5" w:rsidRPr="00D0402B">
        <w:rPr>
          <w:rFonts w:ascii="Times New Roman" w:hAnsi="Times New Roman" w:cs="Times New Roman"/>
        </w:rPr>
        <w:t xml:space="preserve"> ortaklarının faaliyetini güçlendirici bilgi ve teknik desteği verir; çevre, etik ve insan hakları ilkeleri benimsemelerini teşvik eder</w:t>
      </w:r>
      <w:r w:rsidR="00A11603" w:rsidRPr="00D0402B">
        <w:rPr>
          <w:rFonts w:ascii="Times New Roman" w:hAnsi="Times New Roman" w:cs="Times New Roman"/>
        </w:rPr>
        <w:t xml:space="preserve"> ve destekler.</w:t>
      </w:r>
    </w:p>
    <w:p w:rsidR="00230C86" w:rsidRPr="00D0402B" w:rsidRDefault="00230C86">
      <w:pPr>
        <w:rPr>
          <w:rFonts w:ascii="Times New Roman" w:hAnsi="Times New Roman" w:cs="Times New Roman"/>
        </w:rPr>
      </w:pPr>
      <w:r w:rsidRPr="00D0402B">
        <w:rPr>
          <w:rFonts w:ascii="Arial" w:hAnsi="Arial" w:cs="Arial"/>
          <w:b/>
        </w:rPr>
        <w:t>4. Tedarikçilerden beklentiler:</w:t>
      </w:r>
      <w:r w:rsidRPr="00D0402B">
        <w:rPr>
          <w:rFonts w:ascii="Times New Roman" w:hAnsi="Times New Roman" w:cs="Times New Roman"/>
        </w:rPr>
        <w:t xml:space="preserve"> Adaçal tedarikçilerinden aşağıdaki maddelere uyum sağlamalarını bekler:</w:t>
      </w:r>
    </w:p>
    <w:p w:rsidR="00230C86" w:rsidRPr="00D0402B" w:rsidRDefault="00230C86">
      <w:pPr>
        <w:rPr>
          <w:rFonts w:ascii="Times New Roman" w:hAnsi="Times New Roman" w:cs="Times New Roman"/>
        </w:rPr>
      </w:pPr>
      <w:r w:rsidRPr="00D0402B">
        <w:rPr>
          <w:rFonts w:ascii="Arial" w:hAnsi="Arial" w:cs="Arial"/>
          <w:b/>
        </w:rPr>
        <w:t>4.1.</w:t>
      </w:r>
      <w:r w:rsidRPr="00D0402B">
        <w:rPr>
          <w:rFonts w:ascii="Times New Roman" w:hAnsi="Times New Roman" w:cs="Times New Roman"/>
        </w:rPr>
        <w:t xml:space="preserve"> </w:t>
      </w:r>
      <w:r w:rsidR="00572704" w:rsidRPr="00D0402B">
        <w:rPr>
          <w:rFonts w:ascii="Times New Roman" w:hAnsi="Times New Roman" w:cs="Times New Roman"/>
        </w:rPr>
        <w:t>T</w:t>
      </w:r>
      <w:r w:rsidRPr="00D0402B">
        <w:rPr>
          <w:rFonts w:ascii="Times New Roman" w:hAnsi="Times New Roman" w:cs="Times New Roman"/>
        </w:rPr>
        <w:t>üm faaliyetlerinde bağlayıcı ulusal ve uluslararası yasal düzenlemelere ve mevzuata uy</w:t>
      </w:r>
      <w:r w:rsidR="001056A6">
        <w:rPr>
          <w:rFonts w:ascii="Times New Roman" w:hAnsi="Times New Roman" w:cs="Times New Roman"/>
        </w:rPr>
        <w:t>ar</w:t>
      </w:r>
      <w:r w:rsidRPr="00D0402B">
        <w:rPr>
          <w:rFonts w:ascii="Times New Roman" w:hAnsi="Times New Roman" w:cs="Times New Roman"/>
        </w:rPr>
        <w:t>.</w:t>
      </w:r>
    </w:p>
    <w:p w:rsidR="00230C86" w:rsidRPr="00D0402B" w:rsidRDefault="00230C86">
      <w:pPr>
        <w:rPr>
          <w:rFonts w:ascii="Times New Roman" w:hAnsi="Times New Roman" w:cs="Times New Roman"/>
        </w:rPr>
      </w:pPr>
      <w:r w:rsidRPr="00D0402B">
        <w:rPr>
          <w:rFonts w:ascii="Arial" w:hAnsi="Arial" w:cs="Arial"/>
          <w:b/>
        </w:rPr>
        <w:t>4.2.</w:t>
      </w:r>
      <w:r w:rsidRPr="00D0402B">
        <w:rPr>
          <w:rFonts w:ascii="Times New Roman" w:hAnsi="Times New Roman" w:cs="Times New Roman"/>
        </w:rPr>
        <w:t xml:space="preserve"> 4857 sayılı iş kanunu ile Çocuk Hakları Sözleşmesi kapsamında en düşük çalışan yaşı altında çocuk işçiler çalıştırılmasını engeller ve bunun için önlemler alır.</w:t>
      </w:r>
    </w:p>
    <w:p w:rsidR="00230C86" w:rsidRPr="00D0402B" w:rsidRDefault="00230C86">
      <w:pPr>
        <w:rPr>
          <w:rFonts w:ascii="Times New Roman" w:hAnsi="Times New Roman" w:cs="Times New Roman"/>
        </w:rPr>
      </w:pPr>
      <w:r w:rsidRPr="00D0402B">
        <w:rPr>
          <w:rFonts w:ascii="Arial" w:hAnsi="Arial" w:cs="Arial"/>
          <w:b/>
        </w:rPr>
        <w:t>4.3.</w:t>
      </w:r>
      <w:r w:rsidRPr="00D0402B">
        <w:rPr>
          <w:rFonts w:ascii="Times New Roman" w:hAnsi="Times New Roman" w:cs="Times New Roman"/>
        </w:rPr>
        <w:t xml:space="preserve"> </w:t>
      </w:r>
      <w:r w:rsidR="00572704" w:rsidRPr="00D0402B">
        <w:rPr>
          <w:rFonts w:ascii="Times New Roman" w:hAnsi="Times New Roman" w:cs="Times New Roman"/>
        </w:rPr>
        <w:t>Z</w:t>
      </w:r>
      <w:r w:rsidRPr="00D0402B">
        <w:rPr>
          <w:rFonts w:ascii="Times New Roman" w:hAnsi="Times New Roman" w:cs="Times New Roman"/>
        </w:rPr>
        <w:t>orla</w:t>
      </w:r>
      <w:r w:rsidR="007D0A2C" w:rsidRPr="00D0402B">
        <w:rPr>
          <w:rFonts w:ascii="Times New Roman" w:hAnsi="Times New Roman" w:cs="Times New Roman"/>
        </w:rPr>
        <w:t xml:space="preserve">, sosyal güvence olmadan, yasa dışı yollarla </w:t>
      </w:r>
      <w:r w:rsidR="00FE641C" w:rsidRPr="00D0402B">
        <w:rPr>
          <w:rFonts w:ascii="Times New Roman" w:hAnsi="Times New Roman" w:cs="Times New Roman"/>
        </w:rPr>
        <w:t xml:space="preserve">işçi </w:t>
      </w:r>
      <w:r w:rsidR="007D0A2C" w:rsidRPr="00D0402B">
        <w:rPr>
          <w:rFonts w:ascii="Times New Roman" w:hAnsi="Times New Roman" w:cs="Times New Roman"/>
        </w:rPr>
        <w:t xml:space="preserve">çalıştırmaz; </w:t>
      </w:r>
      <w:r w:rsidR="00572704" w:rsidRPr="00D0402B">
        <w:rPr>
          <w:rFonts w:ascii="Times New Roman" w:hAnsi="Times New Roman" w:cs="Times New Roman"/>
        </w:rPr>
        <w:t>ç</w:t>
      </w:r>
      <w:r w:rsidR="0074332D" w:rsidRPr="00D0402B">
        <w:rPr>
          <w:rFonts w:ascii="Times New Roman" w:hAnsi="Times New Roman" w:cs="Times New Roman"/>
        </w:rPr>
        <w:t>alışanların işten ayrılma, izne çıkma, sağlık raporu alma</w:t>
      </w:r>
      <w:r w:rsidR="00572704" w:rsidRPr="00D0402B">
        <w:rPr>
          <w:rFonts w:ascii="Times New Roman" w:hAnsi="Times New Roman" w:cs="Times New Roman"/>
        </w:rPr>
        <w:t>,</w:t>
      </w:r>
      <w:r w:rsidR="0074332D" w:rsidRPr="00D0402B">
        <w:rPr>
          <w:rFonts w:ascii="Times New Roman" w:hAnsi="Times New Roman" w:cs="Times New Roman"/>
        </w:rPr>
        <w:t xml:space="preserve"> dinlenme ve tati</w:t>
      </w:r>
      <w:r w:rsidR="00572704" w:rsidRPr="00D0402B">
        <w:rPr>
          <w:rFonts w:ascii="Times New Roman" w:hAnsi="Times New Roman" w:cs="Times New Roman"/>
        </w:rPr>
        <w:t>l haklarından yoksun bırak</w:t>
      </w:r>
      <w:r w:rsidR="001056A6">
        <w:rPr>
          <w:rFonts w:ascii="Times New Roman" w:hAnsi="Times New Roman" w:cs="Times New Roman"/>
        </w:rPr>
        <w:t>maz</w:t>
      </w:r>
      <w:r w:rsidR="00572704" w:rsidRPr="00D0402B">
        <w:rPr>
          <w:rFonts w:ascii="Times New Roman" w:hAnsi="Times New Roman" w:cs="Times New Roman"/>
        </w:rPr>
        <w:t>.</w:t>
      </w:r>
      <w:r w:rsidR="00FE641C" w:rsidRPr="00D0402B">
        <w:rPr>
          <w:rFonts w:ascii="Times New Roman" w:hAnsi="Times New Roman" w:cs="Times New Roman"/>
        </w:rPr>
        <w:t xml:space="preserve"> Çalışan ücretleri, çalışma saatleri, fazla mesai ve yan ödemeler hakkında yürürlükteki yasalara ve mevzuata riayet eder.</w:t>
      </w:r>
    </w:p>
    <w:p w:rsidR="00572704" w:rsidRPr="00D0402B" w:rsidRDefault="00572704">
      <w:pPr>
        <w:rPr>
          <w:rFonts w:ascii="Times New Roman" w:hAnsi="Times New Roman" w:cs="Times New Roman"/>
        </w:rPr>
      </w:pPr>
      <w:r w:rsidRPr="00D0402B">
        <w:rPr>
          <w:rFonts w:ascii="Arial" w:hAnsi="Arial" w:cs="Arial"/>
          <w:b/>
        </w:rPr>
        <w:t>4.4.</w:t>
      </w:r>
      <w:r w:rsidRPr="00D0402B">
        <w:rPr>
          <w:rFonts w:ascii="Times New Roman" w:hAnsi="Times New Roman" w:cs="Times New Roman"/>
        </w:rPr>
        <w:t xml:space="preserve"> Çalışanları için sağlıklı ve güvenli bir iş ortamı sağlamayı amaç edin</w:t>
      </w:r>
      <w:r w:rsidR="001056A6">
        <w:rPr>
          <w:rFonts w:ascii="Times New Roman" w:hAnsi="Times New Roman" w:cs="Times New Roman"/>
        </w:rPr>
        <w:t>ir</w:t>
      </w:r>
      <w:r w:rsidRPr="00D0402B">
        <w:rPr>
          <w:rFonts w:ascii="Times New Roman" w:hAnsi="Times New Roman" w:cs="Times New Roman"/>
        </w:rPr>
        <w:t>. İş kazalarını azaltmak ve olumsuz etmenlere maruz kalmalarını önlemek için gerekli çalışmaları yürüt</w:t>
      </w:r>
      <w:r w:rsidR="00986B27">
        <w:rPr>
          <w:rFonts w:ascii="Times New Roman" w:hAnsi="Times New Roman" w:cs="Times New Roman"/>
        </w:rPr>
        <w:t>ür</w:t>
      </w:r>
      <w:r w:rsidRPr="00D0402B">
        <w:rPr>
          <w:rFonts w:ascii="Times New Roman" w:hAnsi="Times New Roman" w:cs="Times New Roman"/>
        </w:rPr>
        <w:t>, çalışanlarına iş sağlığı ve güvenliği eğitimleri ver</w:t>
      </w:r>
      <w:r w:rsidR="001056A6">
        <w:rPr>
          <w:rFonts w:ascii="Times New Roman" w:hAnsi="Times New Roman" w:cs="Times New Roman"/>
        </w:rPr>
        <w:t>meye gayret eder</w:t>
      </w:r>
      <w:r w:rsidRPr="00D0402B">
        <w:rPr>
          <w:rFonts w:ascii="Times New Roman" w:hAnsi="Times New Roman" w:cs="Times New Roman"/>
        </w:rPr>
        <w:t>.</w:t>
      </w:r>
    </w:p>
    <w:p w:rsidR="00572704" w:rsidRPr="00D0402B" w:rsidRDefault="00572704">
      <w:pPr>
        <w:rPr>
          <w:rFonts w:ascii="Times New Roman" w:hAnsi="Times New Roman" w:cs="Times New Roman"/>
        </w:rPr>
      </w:pPr>
      <w:r w:rsidRPr="00D0402B">
        <w:rPr>
          <w:rFonts w:ascii="Arial" w:hAnsi="Arial" w:cs="Arial"/>
          <w:b/>
        </w:rPr>
        <w:t>4.5.</w:t>
      </w:r>
      <w:r w:rsidRPr="00D0402B">
        <w:rPr>
          <w:rFonts w:ascii="Times New Roman" w:hAnsi="Times New Roman" w:cs="Times New Roman"/>
        </w:rPr>
        <w:t xml:space="preserve"> Irk, cinsiyet, renk, milliyet ya da sosyal köken, din, yaş, maluliyet, siyasi görüş ve diğer her türlü değer-statü üzerinden yapılan ayrımcılığın, fiziksel ya da sözlü tacizin olmadığı, farklı geçmişlere ve farklı yaşam biçimlerine saygı duyulduğu iş ortamları yarat</w:t>
      </w:r>
      <w:r w:rsidR="001056A6">
        <w:rPr>
          <w:rFonts w:ascii="Times New Roman" w:hAnsi="Times New Roman" w:cs="Times New Roman"/>
        </w:rPr>
        <w:t>ır</w:t>
      </w:r>
      <w:r w:rsidRPr="00D0402B">
        <w:rPr>
          <w:rFonts w:ascii="Times New Roman" w:hAnsi="Times New Roman" w:cs="Times New Roman"/>
        </w:rPr>
        <w:t xml:space="preserve"> ve sürekliliğini sağla</w:t>
      </w:r>
      <w:r w:rsidR="001056A6">
        <w:rPr>
          <w:rFonts w:ascii="Times New Roman" w:hAnsi="Times New Roman" w:cs="Times New Roman"/>
        </w:rPr>
        <w:t>r</w:t>
      </w:r>
      <w:r w:rsidRPr="00D0402B">
        <w:rPr>
          <w:rFonts w:ascii="Times New Roman" w:hAnsi="Times New Roman" w:cs="Times New Roman"/>
        </w:rPr>
        <w:t>.</w:t>
      </w:r>
    </w:p>
    <w:p w:rsidR="00BD5BFD" w:rsidRPr="00D0402B" w:rsidRDefault="00BD5BFD">
      <w:pPr>
        <w:rPr>
          <w:rFonts w:ascii="Times New Roman" w:hAnsi="Times New Roman" w:cs="Times New Roman"/>
        </w:rPr>
      </w:pPr>
      <w:r w:rsidRPr="00D0402B">
        <w:rPr>
          <w:rFonts w:ascii="Arial" w:hAnsi="Arial" w:cs="Arial"/>
          <w:b/>
        </w:rPr>
        <w:t>4.6</w:t>
      </w:r>
      <w:r w:rsidR="00FE641C" w:rsidRPr="00D0402B">
        <w:rPr>
          <w:rFonts w:ascii="Arial" w:hAnsi="Arial" w:cs="Arial"/>
          <w:b/>
        </w:rPr>
        <w:t>.</w:t>
      </w:r>
      <w:r w:rsidR="00FE641C" w:rsidRPr="00D0402B">
        <w:rPr>
          <w:rFonts w:ascii="Times New Roman" w:hAnsi="Times New Roman" w:cs="Times New Roman"/>
        </w:rPr>
        <w:t xml:space="preserve"> </w:t>
      </w:r>
      <w:r w:rsidR="00F47803" w:rsidRPr="00D0402B">
        <w:rPr>
          <w:rFonts w:ascii="Times New Roman" w:hAnsi="Times New Roman" w:cs="Times New Roman"/>
        </w:rPr>
        <w:t>Kurum, kuruluş ve bireylere; kendi ortakları ve tedarikçilerine rüşvet ve</w:t>
      </w:r>
      <w:r w:rsidR="001171A3" w:rsidRPr="00D0402B">
        <w:rPr>
          <w:rFonts w:ascii="Times New Roman" w:hAnsi="Times New Roman" w:cs="Times New Roman"/>
        </w:rPr>
        <w:t xml:space="preserve"> </w:t>
      </w:r>
      <w:r w:rsidR="00F47803" w:rsidRPr="00D0402B">
        <w:rPr>
          <w:rFonts w:ascii="Times New Roman" w:hAnsi="Times New Roman" w:cs="Times New Roman"/>
        </w:rPr>
        <w:t xml:space="preserve">kolaylaştırıcı ödemelerde, hediye veya davet teklifinde, şirket içi/şirket dışı şahsi ve/veya kurumsal iltimaslarda </w:t>
      </w:r>
      <w:r w:rsidR="00F47803" w:rsidRPr="00D0402B">
        <w:rPr>
          <w:rFonts w:ascii="Times New Roman" w:hAnsi="Times New Roman" w:cs="Times New Roman"/>
        </w:rPr>
        <w:lastRenderedPageBreak/>
        <w:t>bulun</w:t>
      </w:r>
      <w:r w:rsidR="001056A6">
        <w:rPr>
          <w:rFonts w:ascii="Times New Roman" w:hAnsi="Times New Roman" w:cs="Times New Roman"/>
        </w:rPr>
        <w:t>maz</w:t>
      </w:r>
      <w:r w:rsidR="00F47803" w:rsidRPr="00D0402B">
        <w:rPr>
          <w:rFonts w:ascii="Times New Roman" w:hAnsi="Times New Roman" w:cs="Times New Roman"/>
        </w:rPr>
        <w:t xml:space="preserve"> veya talep e</w:t>
      </w:r>
      <w:r w:rsidR="001056A6">
        <w:rPr>
          <w:rFonts w:ascii="Times New Roman" w:hAnsi="Times New Roman" w:cs="Times New Roman"/>
        </w:rPr>
        <w:t>tmez</w:t>
      </w:r>
      <w:r w:rsidR="00F47803" w:rsidRPr="00D0402B">
        <w:rPr>
          <w:rFonts w:ascii="Times New Roman" w:hAnsi="Times New Roman" w:cs="Times New Roman"/>
        </w:rPr>
        <w:t xml:space="preserve">. Çalışanları kendisi, yakınları veya aile bireyleri için çıkar sağlamak amacıyla iş ilişkisi içinde olduğu gerçek ve tüzel kişilerle </w:t>
      </w:r>
      <w:r w:rsidR="001171A3" w:rsidRPr="00D0402B">
        <w:rPr>
          <w:rFonts w:ascii="Times New Roman" w:hAnsi="Times New Roman" w:cs="Times New Roman"/>
        </w:rPr>
        <w:t>çıkara dayalı eylemlerde bulu</w:t>
      </w:r>
      <w:r w:rsidR="001056A6">
        <w:rPr>
          <w:rFonts w:ascii="Times New Roman" w:hAnsi="Times New Roman" w:cs="Times New Roman"/>
        </w:rPr>
        <w:t>nmaz</w:t>
      </w:r>
      <w:r w:rsidR="001171A3" w:rsidRPr="00D0402B">
        <w:rPr>
          <w:rFonts w:ascii="Times New Roman" w:hAnsi="Times New Roman" w:cs="Times New Roman"/>
        </w:rPr>
        <w:t>, kasti olarak eksik veya yanlış bilgi ver</w:t>
      </w:r>
      <w:r w:rsidR="001056A6">
        <w:rPr>
          <w:rFonts w:ascii="Times New Roman" w:hAnsi="Times New Roman" w:cs="Times New Roman"/>
        </w:rPr>
        <w:t>mez</w:t>
      </w:r>
      <w:r w:rsidR="001171A3" w:rsidRPr="00D0402B">
        <w:rPr>
          <w:rFonts w:ascii="Times New Roman" w:hAnsi="Times New Roman" w:cs="Times New Roman"/>
        </w:rPr>
        <w:t>.</w:t>
      </w:r>
    </w:p>
    <w:p w:rsidR="001171A3" w:rsidRPr="00D0402B" w:rsidRDefault="001171A3">
      <w:pPr>
        <w:rPr>
          <w:rFonts w:ascii="Times New Roman" w:hAnsi="Times New Roman" w:cs="Times New Roman"/>
        </w:rPr>
      </w:pPr>
      <w:r w:rsidRPr="00D0402B">
        <w:rPr>
          <w:rFonts w:ascii="Arial" w:hAnsi="Arial" w:cs="Arial"/>
          <w:b/>
        </w:rPr>
        <w:t>4.7.</w:t>
      </w:r>
      <w:r w:rsidRPr="00D0402B">
        <w:rPr>
          <w:rFonts w:ascii="Times New Roman" w:hAnsi="Times New Roman" w:cs="Times New Roman"/>
        </w:rPr>
        <w:t xml:space="preserve"> </w:t>
      </w:r>
      <w:proofErr w:type="spellStart"/>
      <w:r w:rsidRPr="00D0402B">
        <w:rPr>
          <w:rFonts w:ascii="Times New Roman" w:hAnsi="Times New Roman" w:cs="Times New Roman"/>
        </w:rPr>
        <w:t>Adaçal’dan</w:t>
      </w:r>
      <w:proofErr w:type="spellEnd"/>
      <w:r w:rsidRPr="00D0402B">
        <w:rPr>
          <w:rFonts w:ascii="Times New Roman" w:hAnsi="Times New Roman" w:cs="Times New Roman"/>
        </w:rPr>
        <w:t xml:space="preserve"> alınan belgeler ve sözleşmeleri; ticari ve/veya teknik bilgileri, haksız rekabet sağlayabilecek bilgi, yöntem, uygulama, mülki fikir veya tasarımları; 6698 sayılı Kişisel Verilerin Korunması Kanunu gereğince paylaşılan kişisel verileri gizli tutar ve </w:t>
      </w:r>
      <w:proofErr w:type="spellStart"/>
      <w:r w:rsidRPr="00D0402B">
        <w:rPr>
          <w:rFonts w:ascii="Times New Roman" w:hAnsi="Times New Roman" w:cs="Times New Roman"/>
        </w:rPr>
        <w:t>Adaçal’ın</w:t>
      </w:r>
      <w:proofErr w:type="spellEnd"/>
      <w:r w:rsidRPr="00D0402B">
        <w:rPr>
          <w:rFonts w:ascii="Times New Roman" w:hAnsi="Times New Roman" w:cs="Times New Roman"/>
        </w:rPr>
        <w:t xml:space="preserve"> onayı olmadan </w:t>
      </w:r>
      <w:r w:rsidR="00CE00E8" w:rsidRPr="00D0402B">
        <w:rPr>
          <w:rFonts w:ascii="Times New Roman" w:hAnsi="Times New Roman" w:cs="Times New Roman"/>
        </w:rPr>
        <w:t>ya da</w:t>
      </w:r>
      <w:r w:rsidRPr="00D0402B">
        <w:rPr>
          <w:rFonts w:ascii="Times New Roman" w:hAnsi="Times New Roman" w:cs="Times New Roman"/>
        </w:rPr>
        <w:t xml:space="preserve"> </w:t>
      </w:r>
      <w:r w:rsidR="00785D23">
        <w:rPr>
          <w:rFonts w:ascii="Times New Roman" w:hAnsi="Times New Roman" w:cs="Times New Roman"/>
        </w:rPr>
        <w:t xml:space="preserve">kolluk kuvvetleri </w:t>
      </w:r>
      <w:r w:rsidRPr="00D0402B">
        <w:rPr>
          <w:rFonts w:ascii="Times New Roman" w:hAnsi="Times New Roman" w:cs="Times New Roman"/>
        </w:rPr>
        <w:t>ve adli kurumlar talep etmeden hiçbir üçüncü tarafla payla</w:t>
      </w:r>
      <w:r w:rsidR="001056A6">
        <w:rPr>
          <w:rFonts w:ascii="Times New Roman" w:hAnsi="Times New Roman" w:cs="Times New Roman"/>
        </w:rPr>
        <w:t>şmaz</w:t>
      </w:r>
      <w:r w:rsidRPr="00D0402B">
        <w:rPr>
          <w:rFonts w:ascii="Times New Roman" w:hAnsi="Times New Roman" w:cs="Times New Roman"/>
        </w:rPr>
        <w:t>.</w:t>
      </w:r>
    </w:p>
    <w:p w:rsidR="00572704" w:rsidRPr="00D0402B" w:rsidRDefault="001304C2">
      <w:pPr>
        <w:rPr>
          <w:rFonts w:ascii="Times New Roman" w:hAnsi="Times New Roman" w:cs="Times New Roman"/>
        </w:rPr>
      </w:pPr>
      <w:r w:rsidRPr="00D0402B">
        <w:rPr>
          <w:rFonts w:ascii="Arial" w:hAnsi="Arial" w:cs="Arial"/>
          <w:b/>
        </w:rPr>
        <w:t>4.8.</w:t>
      </w:r>
      <w:r w:rsidR="00293EF4" w:rsidRPr="00D0402B">
        <w:rPr>
          <w:rFonts w:ascii="Times New Roman" w:hAnsi="Times New Roman" w:cs="Times New Roman"/>
        </w:rPr>
        <w:t xml:space="preserve"> Operasyonlarının çevreye olan etkilerini azaltmak</w:t>
      </w:r>
      <w:r w:rsidR="00785D23">
        <w:rPr>
          <w:rFonts w:ascii="Times New Roman" w:hAnsi="Times New Roman" w:cs="Times New Roman"/>
        </w:rPr>
        <w:t>,</w:t>
      </w:r>
      <w:r w:rsidR="00293EF4" w:rsidRPr="00D0402B">
        <w:rPr>
          <w:rFonts w:ascii="Times New Roman" w:hAnsi="Times New Roman" w:cs="Times New Roman"/>
        </w:rPr>
        <w:t xml:space="preserve"> faaliyet gösterdiği çevreyi korumak için gayret gösterir. </w:t>
      </w:r>
      <w:r w:rsidR="00D0402B" w:rsidRPr="00D0402B">
        <w:rPr>
          <w:rFonts w:ascii="Times New Roman" w:hAnsi="Times New Roman" w:cs="Times New Roman"/>
        </w:rPr>
        <w:t xml:space="preserve">Sera gazı emisyonları, atık yönetimi ve geri dönüşüm, su kullanımı ve atık su yönetimi gibi çevre konularında önleyici ve </w:t>
      </w:r>
      <w:r w:rsidR="00785D23">
        <w:rPr>
          <w:rFonts w:ascii="Times New Roman" w:hAnsi="Times New Roman" w:cs="Times New Roman"/>
        </w:rPr>
        <w:t xml:space="preserve">düzeltici </w:t>
      </w:r>
      <w:r w:rsidR="00D0402B" w:rsidRPr="00D0402B">
        <w:rPr>
          <w:rFonts w:ascii="Times New Roman" w:hAnsi="Times New Roman" w:cs="Times New Roman"/>
        </w:rPr>
        <w:t>faaliyetler yürütmele</w:t>
      </w:r>
      <w:r w:rsidR="00785D23">
        <w:rPr>
          <w:rFonts w:ascii="Times New Roman" w:hAnsi="Times New Roman" w:cs="Times New Roman"/>
        </w:rPr>
        <w:t>rini</w:t>
      </w:r>
      <w:r w:rsidR="00D0402B" w:rsidRPr="00D0402B">
        <w:rPr>
          <w:rFonts w:ascii="Times New Roman" w:hAnsi="Times New Roman" w:cs="Times New Roman"/>
        </w:rPr>
        <w:t xml:space="preserve"> teşvik edilir. </w:t>
      </w:r>
      <w:r w:rsidR="007A7382" w:rsidRPr="00D0402B">
        <w:rPr>
          <w:rFonts w:ascii="Times New Roman" w:hAnsi="Times New Roman" w:cs="Times New Roman"/>
        </w:rPr>
        <w:t xml:space="preserve">Çevre ile ilgili </w:t>
      </w:r>
      <w:r w:rsidR="00293EF4" w:rsidRPr="00D0402B">
        <w:rPr>
          <w:rFonts w:ascii="Times New Roman" w:hAnsi="Times New Roman" w:cs="Times New Roman"/>
        </w:rPr>
        <w:t>yönetmeliklere ve mevzuata uyar.</w:t>
      </w:r>
    </w:p>
    <w:p w:rsidR="00E91B2C" w:rsidRDefault="00D0402B">
      <w:pPr>
        <w:rPr>
          <w:rFonts w:ascii="Times New Roman" w:hAnsi="Times New Roman" w:cs="Times New Roman"/>
        </w:rPr>
      </w:pPr>
      <w:r w:rsidRPr="001056A6">
        <w:rPr>
          <w:rFonts w:ascii="Arial" w:hAnsi="Arial" w:cs="Arial"/>
          <w:b/>
        </w:rPr>
        <w:t xml:space="preserve">5. </w:t>
      </w:r>
      <w:r w:rsidR="007E2556" w:rsidRPr="001056A6">
        <w:rPr>
          <w:rFonts w:ascii="Arial" w:hAnsi="Arial" w:cs="Arial"/>
          <w:b/>
        </w:rPr>
        <w:t>Ürün ve Hizmetlerin Kalitesi:</w:t>
      </w:r>
      <w:r w:rsidR="007E2556">
        <w:rPr>
          <w:rFonts w:ascii="Times New Roman" w:hAnsi="Times New Roman" w:cs="Times New Roman"/>
        </w:rPr>
        <w:t xml:space="preserve"> Adaçal tedarikçi ve ortaklarından edindiği ürün ve hizmetlerin </w:t>
      </w:r>
      <w:r w:rsidR="001056A6">
        <w:rPr>
          <w:rFonts w:ascii="Times New Roman" w:hAnsi="Times New Roman" w:cs="Times New Roman"/>
        </w:rPr>
        <w:t>tüm süreçlerde ve süreç öncesi/sonrasında kalite ve etkililiğini kontrol eder. Söz konusu ürün ve hizmetlerde yapılan sözleşmeler kapsamında öngörülen kalite ve etkililik sağlanamazsa Adaçal yönetimi ve ilgili birimler oluşan uygunsuzluğu tedarikçileriyle iletişim halinde çözmek için çaba gösterir.</w:t>
      </w:r>
    </w:p>
    <w:p w:rsidR="001056A6" w:rsidRPr="00D0402B" w:rsidRDefault="005B078C">
      <w:pPr>
        <w:rPr>
          <w:rFonts w:ascii="Times New Roman" w:hAnsi="Times New Roman" w:cs="Times New Roman"/>
        </w:rPr>
      </w:pPr>
      <w:r w:rsidRPr="00565DE8">
        <w:rPr>
          <w:rFonts w:ascii="Arial" w:hAnsi="Arial" w:cs="Arial"/>
          <w:b/>
        </w:rPr>
        <w:t xml:space="preserve">6. Sürdürülebilirlik </w:t>
      </w:r>
      <w:r w:rsidR="00283CC1" w:rsidRPr="00565DE8">
        <w:rPr>
          <w:rFonts w:ascii="Arial" w:hAnsi="Arial" w:cs="Arial"/>
          <w:b/>
        </w:rPr>
        <w:t xml:space="preserve">İlkeleriyle Uyumluluk: </w:t>
      </w:r>
      <w:r w:rsidR="00283CC1">
        <w:rPr>
          <w:rFonts w:ascii="Times New Roman" w:hAnsi="Times New Roman" w:cs="Times New Roman"/>
        </w:rPr>
        <w:t>Adaçal tedarikçilerinin etik, çevre, işçi ve insan hakları konularında ilke sahibi olmalarını, söz konusu bu ilkeleri ilgili faaliyetlerinde takip etmelerini bekler.</w:t>
      </w:r>
      <w:r w:rsidR="00565DE8">
        <w:rPr>
          <w:rFonts w:ascii="Times New Roman" w:hAnsi="Times New Roman" w:cs="Times New Roman"/>
        </w:rPr>
        <w:t xml:space="preserve"> Tedarikçilerinin bu konularla ilgili mevzuata uyması ve sektör standartlarını takip etmesini teşvik eder.</w:t>
      </w:r>
    </w:p>
    <w:sectPr w:rsidR="001056A6" w:rsidRPr="00D040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36"/>
    <w:rsid w:val="000F13D1"/>
    <w:rsid w:val="001056A6"/>
    <w:rsid w:val="001171A3"/>
    <w:rsid w:val="001304C2"/>
    <w:rsid w:val="001F2608"/>
    <w:rsid w:val="00230C86"/>
    <w:rsid w:val="00283CC1"/>
    <w:rsid w:val="00293EF4"/>
    <w:rsid w:val="002D05E7"/>
    <w:rsid w:val="002E07B7"/>
    <w:rsid w:val="00334EDB"/>
    <w:rsid w:val="0049430E"/>
    <w:rsid w:val="004E33BC"/>
    <w:rsid w:val="00565DE8"/>
    <w:rsid w:val="00572704"/>
    <w:rsid w:val="005B078C"/>
    <w:rsid w:val="00712464"/>
    <w:rsid w:val="00733F36"/>
    <w:rsid w:val="0074332D"/>
    <w:rsid w:val="00785D23"/>
    <w:rsid w:val="00792A73"/>
    <w:rsid w:val="007A7382"/>
    <w:rsid w:val="007D0A2C"/>
    <w:rsid w:val="007E2556"/>
    <w:rsid w:val="007F429D"/>
    <w:rsid w:val="00906DC4"/>
    <w:rsid w:val="00940C10"/>
    <w:rsid w:val="00986B27"/>
    <w:rsid w:val="00A11603"/>
    <w:rsid w:val="00B07001"/>
    <w:rsid w:val="00BD5BFD"/>
    <w:rsid w:val="00C76404"/>
    <w:rsid w:val="00CE00E8"/>
    <w:rsid w:val="00D0402B"/>
    <w:rsid w:val="00DA7DA9"/>
    <w:rsid w:val="00E800B5"/>
    <w:rsid w:val="00E91B2C"/>
    <w:rsid w:val="00F47803"/>
    <w:rsid w:val="00FC114D"/>
    <w:rsid w:val="00FC4D4B"/>
    <w:rsid w:val="00FE64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266A58"/>
  <w15:chartTrackingRefBased/>
  <w15:docId w15:val="{2A378F2D-194A-41FC-A9F1-243459EE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2</Pages>
  <Words>726</Words>
  <Characters>4143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FurkanEmeksiz</dc:creator>
  <cp:keywords/>
  <dc:description/>
  <cp:lastModifiedBy>MerveCAY</cp:lastModifiedBy>
  <cp:revision>6</cp:revision>
  <dcterms:created xsi:type="dcterms:W3CDTF">2024-04-03T13:01:00Z</dcterms:created>
  <dcterms:modified xsi:type="dcterms:W3CDTF">2024-05-27T07:24:00Z</dcterms:modified>
</cp:coreProperties>
</file>